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AD" w:rsidRDefault="00694BCD" w:rsidP="00694BCD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      ЗАЦВЯРДЖАЮ</w:t>
      </w:r>
    </w:p>
    <w:p w:rsidR="00694BCD" w:rsidRDefault="00694BCD" w:rsidP="00694BCD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                                                      Дырэктар Дзяржаўнай установы адукацыі</w:t>
      </w:r>
    </w:p>
    <w:p w:rsidR="00694BCD" w:rsidRDefault="00694BCD" w:rsidP="00694BCD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                           “Налібоцкая сярэдняя школа”</w:t>
      </w:r>
    </w:p>
    <w:p w:rsidR="00694BCD" w:rsidRDefault="00694BCD" w:rsidP="00694BCD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                                                     С.М.Юнцэвіч</w:t>
      </w:r>
    </w:p>
    <w:p w:rsidR="00694BCD" w:rsidRPr="00694BCD" w:rsidRDefault="00694BCD" w:rsidP="00694BCD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30.08.2024</w:t>
      </w:r>
    </w:p>
    <w:p w:rsidR="003F08AD" w:rsidRPr="003F08AD" w:rsidRDefault="003F08AD" w:rsidP="00694BCD">
      <w:pPr>
        <w:shd w:val="clear" w:color="auto" w:fill="FFFFFF"/>
        <w:spacing w:after="0" w:line="280" w:lineRule="exact"/>
        <w:rPr>
          <w:rFonts w:ascii="Arial" w:eastAsia="Times New Roman" w:hAnsi="Arial" w:cs="Arial"/>
          <w:color w:val="000000"/>
          <w:sz w:val="21"/>
          <w:szCs w:val="21"/>
          <w:lang w:eastAsia="be-BY"/>
        </w:rPr>
      </w:pPr>
    </w:p>
    <w:p w:rsidR="00627E43" w:rsidRDefault="00627E43"/>
    <w:p w:rsidR="00694BCD" w:rsidRDefault="00694BCD"/>
    <w:p w:rsidR="00694BCD" w:rsidRDefault="00694BCD"/>
    <w:p w:rsidR="00694BCD" w:rsidRDefault="00694BCD" w:rsidP="00694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BCD">
        <w:rPr>
          <w:rFonts w:ascii="Times New Roman" w:hAnsi="Times New Roman" w:cs="Times New Roman"/>
          <w:sz w:val="28"/>
          <w:szCs w:val="28"/>
        </w:rPr>
        <w:t xml:space="preserve">План работы ў шосты школьны </w:t>
      </w:r>
      <w:r>
        <w:rPr>
          <w:rFonts w:ascii="Times New Roman" w:hAnsi="Times New Roman" w:cs="Times New Roman"/>
          <w:sz w:val="28"/>
          <w:szCs w:val="28"/>
        </w:rPr>
        <w:t>дзень</w:t>
      </w:r>
    </w:p>
    <w:p w:rsidR="00694BCD" w:rsidRDefault="00694BCD" w:rsidP="0069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ДУА “Налібоцкая СШ” на першае паўгоддзе 2024/2025 навучальнага года</w:t>
      </w:r>
    </w:p>
    <w:p w:rsidR="00694BCD" w:rsidRDefault="00694BCD" w:rsidP="00694BC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2658"/>
      </w:tblGrid>
      <w:tr w:rsidR="00694BCD" w:rsidTr="00694BCD">
        <w:tc>
          <w:tcPr>
            <w:tcW w:w="1809" w:type="dxa"/>
          </w:tcPr>
          <w:p w:rsidR="00694BCD" w:rsidRDefault="00694BCD" w:rsidP="0069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1" w:type="dxa"/>
          </w:tcPr>
          <w:p w:rsidR="00694BCD" w:rsidRDefault="00694BCD" w:rsidP="0069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Мерапрыемствы</w:t>
            </w:r>
          </w:p>
        </w:tc>
        <w:tc>
          <w:tcPr>
            <w:tcW w:w="2658" w:type="dxa"/>
          </w:tcPr>
          <w:p w:rsidR="00694BCD" w:rsidRDefault="00694BCD" w:rsidP="0069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Адказны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Вусны часопіс “Край, у якім я жыву”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Дубіцкая М.Ч.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Пазнавальная гадзіна “Нам ёсць чым ганарыцца. Памятныя даты 2024”</w:t>
            </w: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В.У.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Вусны часопіс “Усё пра правілы здаровага жыцця”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Слабодчыкава Д.У.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Віктарына “Мы за здаровы лад жыцця”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Савіцкая Я.І.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вырабаў з прыродных матэрыялаў “Дары восені”</w:t>
            </w: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Рынкевіч І.С.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Акцыя “Чысты двор”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Пячынская С.А.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 стол “Сям’я і сямейныя каштоўнасці”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Жаўнерчык А.Б.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Прэзентацыя “Мая сям’я самая лепшая”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Разумоўская Г.Д.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Гадзіна зносін “Прафесіі маіх бацькоў”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Лукашэвіч Л.Б.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Інтэлектуальная гульня “Мая Беларусь”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Жаўнерчык А.Б.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Віртуальная экскурсія </w:t>
            </w:r>
            <w:r w:rsidR="00310C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Вандруем па Беларусі разам”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Разумоўская Г.Д.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Інтэлектуальная гульня “Знаўцы роднага краю”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Лукашэвіч Л.Б.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Спартыўныя гульні “Разам весела гуляць”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Дубіцкая М.Ч.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Спартландыя “У здаровым целе – здаровы  дух”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В.У.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Віртуальнае падарожжа “У свеце прафесій”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Слабодчыкава Д.У.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Гульня- падарожжа “Свет прафесій. Кім мне быць?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Савіцкая Я.І.</w:t>
            </w:r>
          </w:p>
        </w:tc>
      </w:tr>
      <w:tr w:rsidR="00694BCD" w:rsidTr="00694BCD">
        <w:tc>
          <w:tcPr>
            <w:tcW w:w="1809" w:type="dxa"/>
          </w:tcPr>
          <w:p w:rsidR="00694BCD" w:rsidRDefault="00694BCD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</w:t>
            </w:r>
          </w:p>
        </w:tc>
        <w:tc>
          <w:tcPr>
            <w:tcW w:w="6521" w:type="dxa"/>
          </w:tcPr>
          <w:p w:rsidR="00694BCD" w:rsidRDefault="003C55F7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Бацькоўскі ўніверсітэт “Значэнне школьнай адзнакі ў жыцці дзіцяці”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94BCD" w:rsidRDefault="003C55F7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Рынкевіч І.С.</w:t>
            </w:r>
          </w:p>
        </w:tc>
      </w:tr>
      <w:tr w:rsidR="00694BCD" w:rsidTr="00694BCD">
        <w:tc>
          <w:tcPr>
            <w:tcW w:w="1809" w:type="dxa"/>
          </w:tcPr>
          <w:p w:rsidR="00694BCD" w:rsidRDefault="00694BCD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94BCD" w:rsidRDefault="003C55F7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Бацькоўскі сход “Фарміраванне маральных пачуццяў у падлеткаў”</w:t>
            </w:r>
          </w:p>
        </w:tc>
        <w:tc>
          <w:tcPr>
            <w:tcW w:w="2658" w:type="dxa"/>
          </w:tcPr>
          <w:p w:rsidR="00694BCD" w:rsidRDefault="003C55F7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Пячынская С.А.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Інтэлектуальны марафон “Мая Беларусь”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Рынкевіч І.С.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Віртуальная экскурсія “Музей Вялікай Айчыннай вайны”</w:t>
            </w: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Пячынская С.А.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Гульня-падарожжа “Сакрэты здароўя”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Жаўнерчык А.Б.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Брэйн-рынг “Знаўцы спорту”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Разумоўская Г.Д.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Творчая майстэрня “Падарунак сябру”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Дубіцкая М.Ч.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Працоўны дэсант “Тэрыторыя чысціні”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В.У.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Бацькоўскі ўніверсітэт “Прафілактыка праблемных паводзін падлеткаў”</w:t>
            </w: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Слабодчыкава Д.У.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Інтэрактыўная гульня “Мая сям’я”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Савіцкая Я.І.</w:t>
            </w:r>
          </w:p>
        </w:tc>
      </w:tr>
      <w:tr w:rsidR="00694BCD" w:rsidTr="00694BCD">
        <w:tc>
          <w:tcPr>
            <w:tcW w:w="1809" w:type="dxa"/>
          </w:tcPr>
          <w:p w:rsidR="00694BCD" w:rsidRDefault="00694BCD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6521" w:type="dxa"/>
          </w:tcPr>
          <w:p w:rsidR="00694BCD" w:rsidRDefault="004200D9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Спаборніцтвы па шашках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94BCD" w:rsidRDefault="004200D9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Лукашэвіч Л.Б.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Інтэлектуальная гульня “Беларусь – мая краіна”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Слабодчыкава Д.У.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Інтэлектуальны марафон “Мая Беларусь”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Савіцкая Я.І.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Спартыўна-гульнявая праграма “Дужыя і смелыя”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Рынкевіч І.С.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 стол “Цана залежнасці – жыццё! Зрабі свой выбар”</w:t>
            </w: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Пячынская С.А.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Віртуальнае падарожжа “Традыцыі сучаснага свету”</w:t>
            </w: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Жаўнерчык А.Б.</w:t>
            </w:r>
          </w:p>
        </w:tc>
      </w:tr>
      <w:tr w:rsidR="00ED090C" w:rsidTr="004200D9">
        <w:trPr>
          <w:trHeight w:val="370"/>
        </w:trPr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Віктарына “У свеце прафесій”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Разумоўская Г.Д.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Гадзіна зносін “Сучасныя прафесіі”</w:t>
            </w:r>
          </w:p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Лукашэвіч Л.Б.</w:t>
            </w:r>
          </w:p>
        </w:tc>
      </w:tr>
      <w:tr w:rsidR="00ED090C" w:rsidTr="00694BCD">
        <w:tc>
          <w:tcPr>
            <w:tcW w:w="1809" w:type="dxa"/>
            <w:vMerge w:val="restart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Бацькоўскі сход “Культура паводзін малодшых школьнікаў”</w:t>
            </w: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Дубіцкая М.Ч.</w:t>
            </w:r>
          </w:p>
        </w:tc>
      </w:tr>
      <w:tr w:rsidR="00ED090C" w:rsidTr="00694BCD">
        <w:tc>
          <w:tcPr>
            <w:tcW w:w="1809" w:type="dxa"/>
            <w:vMerge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Кансультацыі для бацькоў  “Псіхалагічныя асаблівасці школьнікаў”</w:t>
            </w:r>
          </w:p>
        </w:tc>
        <w:tc>
          <w:tcPr>
            <w:tcW w:w="2658" w:type="dxa"/>
          </w:tcPr>
          <w:p w:rsidR="00ED090C" w:rsidRDefault="00ED090C" w:rsidP="006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В.У.</w:t>
            </w:r>
          </w:p>
        </w:tc>
      </w:tr>
    </w:tbl>
    <w:p w:rsidR="00694BCD" w:rsidRPr="00694BCD" w:rsidRDefault="00694BCD" w:rsidP="00694B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4BCD" w:rsidRPr="00694BCD" w:rsidSect="00694B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856"/>
    <w:multiLevelType w:val="multilevel"/>
    <w:tmpl w:val="9DD0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18B6"/>
    <w:multiLevelType w:val="multilevel"/>
    <w:tmpl w:val="757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95550"/>
    <w:multiLevelType w:val="multilevel"/>
    <w:tmpl w:val="396E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54ECF"/>
    <w:multiLevelType w:val="multilevel"/>
    <w:tmpl w:val="3F74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C6402"/>
    <w:multiLevelType w:val="multilevel"/>
    <w:tmpl w:val="D3F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26F55"/>
    <w:multiLevelType w:val="multilevel"/>
    <w:tmpl w:val="DF18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35711"/>
    <w:multiLevelType w:val="multilevel"/>
    <w:tmpl w:val="E322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25C95"/>
    <w:multiLevelType w:val="multilevel"/>
    <w:tmpl w:val="FB2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5097A"/>
    <w:multiLevelType w:val="multilevel"/>
    <w:tmpl w:val="7992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E5D8C"/>
    <w:multiLevelType w:val="multilevel"/>
    <w:tmpl w:val="3BA0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B19AE"/>
    <w:multiLevelType w:val="multilevel"/>
    <w:tmpl w:val="CDE0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355EC"/>
    <w:multiLevelType w:val="multilevel"/>
    <w:tmpl w:val="16EC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45570"/>
    <w:multiLevelType w:val="multilevel"/>
    <w:tmpl w:val="D562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53C24"/>
    <w:multiLevelType w:val="multilevel"/>
    <w:tmpl w:val="D82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4461E"/>
    <w:multiLevelType w:val="multilevel"/>
    <w:tmpl w:val="62CC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859C7"/>
    <w:multiLevelType w:val="multilevel"/>
    <w:tmpl w:val="F162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4024C"/>
    <w:multiLevelType w:val="multilevel"/>
    <w:tmpl w:val="82AC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3240A"/>
    <w:multiLevelType w:val="multilevel"/>
    <w:tmpl w:val="B61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35AC3"/>
    <w:multiLevelType w:val="multilevel"/>
    <w:tmpl w:val="7666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52BEB"/>
    <w:multiLevelType w:val="multilevel"/>
    <w:tmpl w:val="3E82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F1D91"/>
    <w:multiLevelType w:val="multilevel"/>
    <w:tmpl w:val="15F0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563CD"/>
    <w:multiLevelType w:val="multilevel"/>
    <w:tmpl w:val="F3FA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101A6"/>
    <w:multiLevelType w:val="multilevel"/>
    <w:tmpl w:val="C20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3E0CEC"/>
    <w:multiLevelType w:val="multilevel"/>
    <w:tmpl w:val="B48C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B12AD8"/>
    <w:multiLevelType w:val="multilevel"/>
    <w:tmpl w:val="AFDA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81F2F"/>
    <w:multiLevelType w:val="multilevel"/>
    <w:tmpl w:val="0E4E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1920E1"/>
    <w:multiLevelType w:val="multilevel"/>
    <w:tmpl w:val="3A12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D4C8E"/>
    <w:multiLevelType w:val="multilevel"/>
    <w:tmpl w:val="63DA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513530"/>
    <w:multiLevelType w:val="multilevel"/>
    <w:tmpl w:val="3D0A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7B2A79"/>
    <w:multiLevelType w:val="multilevel"/>
    <w:tmpl w:val="546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D41973"/>
    <w:multiLevelType w:val="multilevel"/>
    <w:tmpl w:val="2AD4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477A8A"/>
    <w:multiLevelType w:val="multilevel"/>
    <w:tmpl w:val="8D5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5"/>
  </w:num>
  <w:num w:numId="8">
    <w:abstractNumId w:val="17"/>
  </w:num>
  <w:num w:numId="9">
    <w:abstractNumId w:val="19"/>
  </w:num>
  <w:num w:numId="10">
    <w:abstractNumId w:val="20"/>
  </w:num>
  <w:num w:numId="11">
    <w:abstractNumId w:val="11"/>
  </w:num>
  <w:num w:numId="12">
    <w:abstractNumId w:val="30"/>
  </w:num>
  <w:num w:numId="13">
    <w:abstractNumId w:val="31"/>
  </w:num>
  <w:num w:numId="14">
    <w:abstractNumId w:val="25"/>
  </w:num>
  <w:num w:numId="15">
    <w:abstractNumId w:val="15"/>
  </w:num>
  <w:num w:numId="16">
    <w:abstractNumId w:val="1"/>
  </w:num>
  <w:num w:numId="17">
    <w:abstractNumId w:val="2"/>
  </w:num>
  <w:num w:numId="18">
    <w:abstractNumId w:val="22"/>
  </w:num>
  <w:num w:numId="19">
    <w:abstractNumId w:val="13"/>
  </w:num>
  <w:num w:numId="20">
    <w:abstractNumId w:val="0"/>
  </w:num>
  <w:num w:numId="21">
    <w:abstractNumId w:val="21"/>
  </w:num>
  <w:num w:numId="22">
    <w:abstractNumId w:val="24"/>
  </w:num>
  <w:num w:numId="23">
    <w:abstractNumId w:val="3"/>
  </w:num>
  <w:num w:numId="24">
    <w:abstractNumId w:val="28"/>
  </w:num>
  <w:num w:numId="25">
    <w:abstractNumId w:val="10"/>
  </w:num>
  <w:num w:numId="26">
    <w:abstractNumId w:val="12"/>
  </w:num>
  <w:num w:numId="27">
    <w:abstractNumId w:val="23"/>
  </w:num>
  <w:num w:numId="28">
    <w:abstractNumId w:val="4"/>
  </w:num>
  <w:num w:numId="29">
    <w:abstractNumId w:val="29"/>
  </w:num>
  <w:num w:numId="30">
    <w:abstractNumId w:val="9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C9"/>
    <w:rsid w:val="00310CD6"/>
    <w:rsid w:val="003C55F7"/>
    <w:rsid w:val="003F08AD"/>
    <w:rsid w:val="004200D9"/>
    <w:rsid w:val="005B353C"/>
    <w:rsid w:val="00625287"/>
    <w:rsid w:val="00627E43"/>
    <w:rsid w:val="00694BCD"/>
    <w:rsid w:val="00B82CE9"/>
    <w:rsid w:val="00E30AC9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8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8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0F21-76E4-43E0-B8F6-F7137FE8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nalibaki</dc:creator>
  <cp:lastModifiedBy>user</cp:lastModifiedBy>
  <cp:revision>2</cp:revision>
  <cp:lastPrinted>2024-09-11T08:38:00Z</cp:lastPrinted>
  <dcterms:created xsi:type="dcterms:W3CDTF">2024-09-18T07:12:00Z</dcterms:created>
  <dcterms:modified xsi:type="dcterms:W3CDTF">2024-09-18T07:12:00Z</dcterms:modified>
</cp:coreProperties>
</file>