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50C87" w:rsidTr="00086751">
        <w:tc>
          <w:tcPr>
            <w:tcW w:w="4330" w:type="dxa"/>
          </w:tcPr>
          <w:p w:rsidR="00450C87" w:rsidRPr="00450C87" w:rsidRDefault="00450C87" w:rsidP="00450C87">
            <w:pPr>
              <w:shd w:val="clear" w:color="auto" w:fill="FFFFFF"/>
              <w:spacing w:line="280" w:lineRule="exact"/>
              <w:contextualSpacing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УТВЕРЖДАЮ</w:t>
            </w:r>
          </w:p>
          <w:p w:rsidR="00603A79" w:rsidRDefault="00C81052" w:rsidP="00603A79">
            <w:pPr>
              <w:shd w:val="clear" w:color="auto" w:fill="FFFFFF"/>
              <w:spacing w:line="280" w:lineRule="exact"/>
              <w:contextualSpacing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</w:t>
            </w:r>
            <w:r w:rsidR="00603A7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2445B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</w:t>
            </w:r>
            <w:r w:rsidR="00603A7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ого </w:t>
            </w:r>
            <w:r w:rsidR="00603A7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я </w:t>
            </w:r>
            <w:r w:rsidR="00603A7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образования</w:t>
            </w:r>
            <w:r w:rsidR="00FE358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«Налибок</w:t>
            </w:r>
            <w:r w:rsidR="00450C87"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ая</w:t>
            </w:r>
            <w:r w:rsidR="00450C87"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средняя школа</w:t>
            </w:r>
            <w:r w:rsidR="00450C87"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»  </w:t>
            </w:r>
          </w:p>
          <w:p w:rsidR="005B0E2A" w:rsidRDefault="00961052" w:rsidP="00603A79">
            <w:pPr>
              <w:shd w:val="clear" w:color="auto" w:fill="FFFFFF"/>
              <w:spacing w:line="280" w:lineRule="exact"/>
              <w:contextualSpacing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               </w:t>
            </w:r>
            <w:r w:rsidR="00450C87"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         </w:t>
            </w:r>
            <w:proofErr w:type="spellStart"/>
            <w:r w:rsidR="00B97EF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С.А.Новиков</w:t>
            </w:r>
            <w:proofErr w:type="spellEnd"/>
            <w:r w:rsidR="00450C87" w:rsidRP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                </w:t>
            </w:r>
            <w:r w:rsidR="00450C8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             </w:t>
            </w:r>
            <w:r w:rsidR="00603A7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                </w:t>
            </w:r>
          </w:p>
          <w:p w:rsidR="00450C87" w:rsidRPr="00876803" w:rsidRDefault="00961052" w:rsidP="005B0E2A">
            <w:pPr>
              <w:shd w:val="clear" w:color="auto" w:fill="FFFFFF"/>
              <w:spacing w:line="280" w:lineRule="exact"/>
              <w:contextualSpacing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31.08</w:t>
            </w:r>
            <w:r w:rsidR="0087680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</w:t>
            </w:r>
          </w:p>
        </w:tc>
      </w:tr>
    </w:tbl>
    <w:p w:rsidR="00450C87" w:rsidRDefault="00450C87" w:rsidP="00450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50C87" w:rsidRPr="00C62CEB" w:rsidRDefault="00450C87" w:rsidP="00450C87">
      <w:pPr>
        <w:shd w:val="clear" w:color="auto" w:fill="FFFFFF"/>
        <w:spacing w:after="0" w:line="280" w:lineRule="exact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2CE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</w:t>
      </w:r>
    </w:p>
    <w:p w:rsidR="00450C87" w:rsidRPr="00C62CEB" w:rsidRDefault="00450C87" w:rsidP="00450C87">
      <w:pPr>
        <w:shd w:val="clear" w:color="auto" w:fill="FFFFFF"/>
        <w:spacing w:after="0" w:line="280" w:lineRule="exact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2CE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организационных и санитарно-противоэпидемических мероприятий </w:t>
      </w:r>
    </w:p>
    <w:p w:rsidR="00450C87" w:rsidRPr="00C62CEB" w:rsidRDefault="00450C87" w:rsidP="00450C87">
      <w:pPr>
        <w:shd w:val="clear" w:color="auto" w:fill="FFFFFF"/>
        <w:spacing w:after="0" w:line="280" w:lineRule="exact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2CE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 предупреждению возникновения и распространения инфекции COVID-19, </w:t>
      </w:r>
    </w:p>
    <w:p w:rsidR="00450C87" w:rsidRPr="00C62CEB" w:rsidRDefault="00450C87" w:rsidP="00450C87">
      <w:pPr>
        <w:shd w:val="clear" w:color="auto" w:fill="FFFFFF"/>
        <w:spacing w:after="0" w:line="280" w:lineRule="exact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62CE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действий при выявлении заболевания (заболеваний)  COVID-19</w:t>
      </w:r>
    </w:p>
    <w:p w:rsidR="00450C87" w:rsidRPr="00603A79" w:rsidRDefault="00450C87" w:rsidP="00450C87">
      <w:pPr>
        <w:shd w:val="clear" w:color="auto" w:fill="FFFFFF"/>
        <w:spacing w:after="0" w:line="280" w:lineRule="exac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390"/>
        <w:gridCol w:w="2551"/>
        <w:gridCol w:w="2126"/>
      </w:tblGrid>
      <w:tr w:rsidR="00450C87" w:rsidRPr="001A1F57" w:rsidTr="001A1F57">
        <w:trPr>
          <w:trHeight w:val="581"/>
        </w:trPr>
        <w:tc>
          <w:tcPr>
            <w:tcW w:w="567" w:type="dxa"/>
          </w:tcPr>
          <w:p w:rsidR="00450C87" w:rsidRPr="001A1F57" w:rsidRDefault="00450C8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1A1F57">
              <w:rPr>
                <w:b w:val="0"/>
                <w:color w:val="000000" w:themeColor="text1"/>
                <w:sz w:val="26"/>
                <w:szCs w:val="26"/>
              </w:rPr>
              <w:t xml:space="preserve">№ </w:t>
            </w:r>
          </w:p>
          <w:p w:rsidR="00450C87" w:rsidRPr="001A1F57" w:rsidRDefault="00450C8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gramStart"/>
            <w:r w:rsidRPr="001A1F57">
              <w:rPr>
                <w:b w:val="0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A1F57">
              <w:rPr>
                <w:b w:val="0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390" w:type="dxa"/>
          </w:tcPr>
          <w:p w:rsidR="00450C87" w:rsidRPr="001A1F57" w:rsidRDefault="00450C8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1A1F57">
              <w:rPr>
                <w:b w:val="0"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1" w:type="dxa"/>
          </w:tcPr>
          <w:p w:rsidR="00450C87" w:rsidRPr="001A1F57" w:rsidRDefault="00450C8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1A1F57">
              <w:rPr>
                <w:b w:val="0"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</w:tcPr>
          <w:p w:rsidR="00450C87" w:rsidRPr="001A1F57" w:rsidRDefault="00450C8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1A1F57">
              <w:rPr>
                <w:b w:val="0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344C37" w:rsidRPr="001A1F57" w:rsidTr="001A1F57">
        <w:tc>
          <w:tcPr>
            <w:tcW w:w="14634" w:type="dxa"/>
            <w:gridSpan w:val="4"/>
          </w:tcPr>
          <w:p w:rsidR="00344C37" w:rsidRPr="001A1F57" w:rsidRDefault="00344C37" w:rsidP="00344C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1A1F57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Мероприятия по профилактике заноса и распространения</w:t>
            </w:r>
          </w:p>
          <w:p w:rsidR="00344C37" w:rsidRPr="001A1F57" w:rsidRDefault="00344C37" w:rsidP="005C1DB8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1A1F57">
              <w:rPr>
                <w:b w:val="0"/>
                <w:color w:val="111111"/>
                <w:sz w:val="26"/>
                <w:szCs w:val="26"/>
              </w:rPr>
              <w:t>инфекции </w:t>
            </w:r>
            <w:r w:rsidRPr="001A1F57">
              <w:rPr>
                <w:b w:val="0"/>
                <w:color w:val="111111"/>
                <w:sz w:val="26"/>
                <w:szCs w:val="26"/>
                <w:lang w:val="en-US"/>
              </w:rPr>
              <w:t>COVID</w:t>
            </w:r>
            <w:r w:rsidRPr="001A1F57">
              <w:rPr>
                <w:b w:val="0"/>
                <w:color w:val="111111"/>
                <w:sz w:val="26"/>
                <w:szCs w:val="26"/>
              </w:rPr>
              <w:t>-19</w:t>
            </w:r>
          </w:p>
        </w:tc>
      </w:tr>
      <w:tr w:rsidR="00344C37" w:rsidRPr="001A1F57" w:rsidTr="001A1F57">
        <w:trPr>
          <w:trHeight w:val="1539"/>
        </w:trPr>
        <w:tc>
          <w:tcPr>
            <w:tcW w:w="567" w:type="dxa"/>
          </w:tcPr>
          <w:p w:rsidR="00344C37" w:rsidRPr="00086751" w:rsidRDefault="00C24032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390" w:type="dxa"/>
          </w:tcPr>
          <w:p w:rsidR="009F6726" w:rsidRPr="00086751" w:rsidRDefault="0043710B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Организация режима образовательн</w:t>
            </w:r>
            <w:r w:rsidR="00FE358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ого процесса,  предусматривающего</w:t>
            </w: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социальное</w:t>
            </w:r>
            <w:proofErr w:type="gramEnd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дистанцирование</w:t>
            </w:r>
            <w:proofErr w:type="spellEnd"/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</w:t>
            </w:r>
          </w:p>
          <w:p w:rsidR="009F6726" w:rsidRPr="00086751" w:rsidRDefault="00C62CEB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м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аксимально возможное разобщение </w:t>
            </w:r>
            <w:proofErr w:type="gramStart"/>
            <w:r w:rsidR="00CE79B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обучающихся</w:t>
            </w:r>
            <w:proofErr w:type="gramEnd"/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при обучении, организации 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питания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;</w:t>
            </w:r>
          </w:p>
          <w:p w:rsidR="00046733" w:rsidRDefault="00C62CEB" w:rsidP="0004673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о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граничение проведения массовых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мероприятий с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учащимися 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 помещениях учреждения образования, в том числе с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использованием физкультурного, </w:t>
            </w:r>
            <w:r w:rsidR="00BE1471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акто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вого залов; </w:t>
            </w:r>
          </w:p>
          <w:p w:rsidR="00BE1471" w:rsidRPr="004C2F5C" w:rsidRDefault="00046733" w:rsidP="000467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</w:t>
            </w:r>
            <w:r w:rsidRP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минимизация количества участников и приглашенных с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обеспечением 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социального </w:t>
            </w:r>
            <w:proofErr w:type="spellStart"/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B21A3" w:rsidRPr="004C2F5C" w:rsidRDefault="00C62CEB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</w:t>
            </w:r>
            <w:r w:rsidR="005B21A3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проведения массовых мероприятий</w:t>
            </w:r>
            <w:r w:rsidR="00046733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B21A3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открытом воздухе;</w:t>
            </w:r>
          </w:p>
          <w:p w:rsidR="00046733" w:rsidRPr="004C2F5C" w:rsidRDefault="00046733" w:rsidP="000467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организация образовательного процесса обучающихся в учреждении образования с использованием информационно-коммуникативных технологий </w:t>
            </w:r>
            <w:r w:rsidR="004C2F5C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частично 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по отдельным учебным предметам</w:t>
            </w:r>
            <w:r w:rsidR="004C2F5C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B21A3" w:rsidRPr="00086751" w:rsidRDefault="00C62CEB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о</w:t>
            </w:r>
            <w:r w:rsidR="005B21A3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граничение (запрет) проведения родительских собраний и личных встреч педагогических работников с родителями (законными представителями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) </w:t>
            </w:r>
            <w:r w:rsidR="000467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обучающихся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– использование для общения телефонов, электронной почты и 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другое;</w:t>
            </w:r>
          </w:p>
          <w:p w:rsidR="00495C2B" w:rsidRDefault="00C62CEB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о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граничение (запрет) проведения педагогических советов, советов учреждения образования, собраний работников в очном режиме с общей численностью участников более 5 человек;</w:t>
            </w:r>
          </w:p>
          <w:p w:rsidR="00495C2B" w:rsidRDefault="001A1F57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о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беспечение приема корреспонденции бесконтактным способом с соблюдением режима дезинфекции и </w:t>
            </w: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физического </w:t>
            </w:r>
            <w:proofErr w:type="spell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дистанцирования</w:t>
            </w:r>
            <w:proofErr w:type="spellEnd"/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;</w:t>
            </w:r>
          </w:p>
          <w:p w:rsidR="006E7BAB" w:rsidRPr="006E7BAB" w:rsidRDefault="006E7BAB" w:rsidP="006E7B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E7BA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исключение использования общих телефонов, компьютерной техники, при необходимости использования - их дезинфекция до и после использования;</w:t>
            </w:r>
          </w:p>
          <w:p w:rsidR="006E7BAB" w:rsidRPr="006E7BAB" w:rsidRDefault="006E7BAB" w:rsidP="006E7B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6E7BA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 использование бесконтактных методов приветствия;</w:t>
            </w:r>
          </w:p>
          <w:p w:rsidR="009F6726" w:rsidRPr="00086751" w:rsidRDefault="001A1F57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 </w:t>
            </w:r>
            <w:r w:rsidR="00495C2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ограничение направления педагогических работников и иных работников</w:t>
            </w:r>
            <w:r w:rsidR="0004564B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в командировки.</w:t>
            </w:r>
          </w:p>
        </w:tc>
        <w:tc>
          <w:tcPr>
            <w:tcW w:w="2551" w:type="dxa"/>
          </w:tcPr>
          <w:p w:rsidR="00344C37" w:rsidRPr="00086751" w:rsidRDefault="00C62CEB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lastRenderedPageBreak/>
              <w:t>с учетом эпидемиологической ситуации</w:t>
            </w:r>
          </w:p>
        </w:tc>
        <w:tc>
          <w:tcPr>
            <w:tcW w:w="2126" w:type="dxa"/>
          </w:tcPr>
          <w:p w:rsidR="00C62CEB" w:rsidRPr="00086751" w:rsidRDefault="00AB2EE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Новиков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 xml:space="preserve"> С.А.</w:t>
            </w:r>
            <w:r w:rsidR="00C62CEB" w:rsidRPr="00086751">
              <w:rPr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C62CEB" w:rsidRPr="00086751" w:rsidRDefault="00AB2EE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директор</w:t>
            </w:r>
            <w:r w:rsidR="00C62CEB" w:rsidRPr="00086751">
              <w:rPr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B97EFF" w:rsidRPr="00876803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педагогические работники, Лукашевич Л.Б., заместитель директора </w:t>
            </w:r>
            <w:r w:rsidR="00876803">
              <w:rPr>
                <w:b w:val="0"/>
                <w:color w:val="000000" w:themeColor="text1"/>
                <w:sz w:val="26"/>
                <w:szCs w:val="26"/>
              </w:rPr>
              <w:t>по учебно-воспитательной работе</w:t>
            </w:r>
          </w:p>
        </w:tc>
      </w:tr>
      <w:tr w:rsidR="008A4369" w:rsidRPr="001A1F57" w:rsidTr="001A1F57">
        <w:tc>
          <w:tcPr>
            <w:tcW w:w="567" w:type="dxa"/>
          </w:tcPr>
          <w:p w:rsidR="008A4369" w:rsidRPr="00086751" w:rsidRDefault="00086751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9390" w:type="dxa"/>
          </w:tcPr>
          <w:p w:rsidR="008A4369" w:rsidRPr="00086751" w:rsidRDefault="000D74B2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8A4369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Обеспечение ежедневного перед началом </w:t>
            </w:r>
            <w:proofErr w:type="gramStart"/>
            <w:r w:rsidR="008A4369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деятельности учреждения образования измерения температуры тела работников</w:t>
            </w:r>
            <w:proofErr w:type="gramEnd"/>
            <w:r w:rsidR="008A4369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3F0537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 с опросом о наличии признаков респираторных заболеваний – «пропускной фильтр».</w:t>
            </w:r>
          </w:p>
        </w:tc>
        <w:tc>
          <w:tcPr>
            <w:tcW w:w="2551" w:type="dxa"/>
          </w:tcPr>
          <w:p w:rsidR="008A4369" w:rsidRPr="00086751" w:rsidRDefault="000D74B2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9573AC" w:rsidRDefault="00FE3580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Дощечко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Л.И</w:t>
            </w:r>
            <w:r w:rsidR="009573AC">
              <w:rPr>
                <w:b w:val="0"/>
                <w:color w:val="000000" w:themeColor="text1"/>
                <w:sz w:val="26"/>
                <w:szCs w:val="26"/>
              </w:rPr>
              <w:t>.,</w:t>
            </w:r>
          </w:p>
          <w:p w:rsidR="008A4369" w:rsidRPr="00086751" w:rsidRDefault="00FE3580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медицинский работник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, дежурный педагог</w:t>
            </w:r>
          </w:p>
        </w:tc>
      </w:tr>
      <w:tr w:rsidR="003F0537" w:rsidRPr="001A1F57" w:rsidTr="001A1F57">
        <w:tc>
          <w:tcPr>
            <w:tcW w:w="567" w:type="dxa"/>
          </w:tcPr>
          <w:p w:rsidR="003F0537" w:rsidRPr="00086751" w:rsidRDefault="009C0B23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3</w:t>
            </w:r>
            <w:r w:rsidR="00086751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7828DE" w:rsidRPr="00086751" w:rsidRDefault="007828DE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Недопущение </w:t>
            </w:r>
            <w:r w:rsidR="003F0537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6E7BA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обучающихся</w:t>
            </w:r>
            <w:r w:rsidR="003F0537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6E7BA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работников учреждения образования</w:t>
            </w:r>
            <w:r w:rsidR="003F0537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 работе с симптомами острой респираторной инфекции (повышение температуры тела, кашель и другое), </w:t>
            </w: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временная их изоляция в медицинский изолятор с дальнейшей организацией их возвращения домой или в организацию здравоохранения.</w:t>
            </w:r>
          </w:p>
          <w:p w:rsidR="003F0537" w:rsidRPr="00086751" w:rsidRDefault="007828DE" w:rsidP="006E7B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Своевременная изоляция из учреждения </w:t>
            </w:r>
            <w:proofErr w:type="gram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образования</w:t>
            </w:r>
            <w:proofErr w:type="gramEnd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6E7BA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обучающегося или работника,</w:t>
            </w: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 которому поступило сообщение</w:t>
            </w:r>
            <w:r w:rsidR="005218F4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что данное лицо является контактом</w:t>
            </w:r>
            <w:r w:rsidR="003F0537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первого уровня по инфекции COVID-19, заболевших COVID-19</w:t>
            </w:r>
            <w:r w:rsidR="005218F4"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3F0537" w:rsidRPr="00086751" w:rsidRDefault="003247D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AB2EEC" w:rsidRPr="00086751" w:rsidRDefault="00AB2EEC" w:rsidP="00AB2EEC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Новиков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 xml:space="preserve"> С.А.</w:t>
            </w:r>
            <w:r w:rsidRPr="00086751">
              <w:rPr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AB2EEC" w:rsidRPr="00086751" w:rsidRDefault="00AB2EEC" w:rsidP="00AB2EEC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директор</w:t>
            </w:r>
          </w:p>
          <w:p w:rsidR="003F0537" w:rsidRPr="00086751" w:rsidRDefault="003F0537" w:rsidP="00AB2EEC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374B7" w:rsidRPr="001A1F57" w:rsidTr="001A1F57">
        <w:tc>
          <w:tcPr>
            <w:tcW w:w="567" w:type="dxa"/>
          </w:tcPr>
          <w:p w:rsidR="007374B7" w:rsidRPr="004C2F5C" w:rsidRDefault="009C0B23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4C2F5C">
              <w:rPr>
                <w:b w:val="0"/>
                <w:sz w:val="26"/>
                <w:szCs w:val="26"/>
              </w:rPr>
              <w:t>4</w:t>
            </w:r>
            <w:r w:rsidR="00086751" w:rsidRPr="004C2F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7374B7" w:rsidRPr="004C2F5C" w:rsidRDefault="005218F4" w:rsidP="00CB0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медицинским работником и иными работниками</w:t>
            </w:r>
            <w:r w:rsidR="00F67686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, участвующих в проведении «пропускного фильтра»,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 индивидуальной защиты органов дыхания, перчаток</w:t>
            </w:r>
            <w:r w:rsidR="00F67686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. Использовать мас</w:t>
            </w:r>
            <w:r w:rsidR="00CB0D0C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ки и перчатки в соответствии с рекомендованными правилами.</w:t>
            </w:r>
          </w:p>
        </w:tc>
        <w:tc>
          <w:tcPr>
            <w:tcW w:w="2551" w:type="dxa"/>
          </w:tcPr>
          <w:p w:rsidR="007374B7" w:rsidRPr="00086751" w:rsidRDefault="003247D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7374B7" w:rsidRPr="00086751" w:rsidRDefault="00FE3580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Дощечко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Л.И</w:t>
            </w:r>
            <w:r w:rsidR="003247DC" w:rsidRPr="00086751">
              <w:rPr>
                <w:b w:val="0"/>
                <w:color w:val="000000" w:themeColor="text1"/>
                <w:sz w:val="26"/>
                <w:szCs w:val="26"/>
              </w:rPr>
              <w:t>., медицинская сестра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, дежурный педагог</w:t>
            </w:r>
          </w:p>
        </w:tc>
      </w:tr>
      <w:tr w:rsidR="007374B7" w:rsidRPr="001A1F57" w:rsidTr="001A1F57">
        <w:tc>
          <w:tcPr>
            <w:tcW w:w="567" w:type="dxa"/>
          </w:tcPr>
          <w:p w:rsidR="007374B7" w:rsidRPr="004C2F5C" w:rsidRDefault="009C0B23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4C2F5C">
              <w:rPr>
                <w:b w:val="0"/>
                <w:sz w:val="26"/>
                <w:szCs w:val="26"/>
              </w:rPr>
              <w:t>5</w:t>
            </w:r>
            <w:r w:rsidR="00086751" w:rsidRPr="004C2F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6E7BAB" w:rsidRPr="004C2F5C" w:rsidRDefault="00DA2483" w:rsidP="006E7B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запаса дезинфицирующих средств</w:t>
            </w:r>
            <w:r w:rsidR="006E7BAB"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учреждении образования  не</w:t>
            </w:r>
          </w:p>
          <w:p w:rsidR="007374B7" w:rsidRPr="004C2F5C" w:rsidRDefault="006E7BAB" w:rsidP="006E7B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чем на 1 месяц;</w:t>
            </w:r>
          </w:p>
        </w:tc>
        <w:tc>
          <w:tcPr>
            <w:tcW w:w="2551" w:type="dxa"/>
          </w:tcPr>
          <w:p w:rsidR="007374B7" w:rsidRPr="00086751" w:rsidRDefault="003247D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3247DC" w:rsidRPr="00086751" w:rsidRDefault="00AB2EE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Макась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М.В.,</w:t>
            </w:r>
          </w:p>
          <w:p w:rsidR="007374B7" w:rsidRPr="00086751" w:rsidRDefault="003247D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 xml:space="preserve">заведующий </w:t>
            </w:r>
            <w:r w:rsidRPr="00086751">
              <w:rPr>
                <w:b w:val="0"/>
                <w:color w:val="000000" w:themeColor="text1"/>
                <w:sz w:val="26"/>
                <w:szCs w:val="26"/>
              </w:rPr>
              <w:lastRenderedPageBreak/>
              <w:t>хозяйством</w:t>
            </w:r>
          </w:p>
        </w:tc>
      </w:tr>
      <w:tr w:rsidR="003247DC" w:rsidRPr="001A1F57" w:rsidTr="001A1F57">
        <w:tc>
          <w:tcPr>
            <w:tcW w:w="567" w:type="dxa"/>
          </w:tcPr>
          <w:p w:rsidR="003247DC" w:rsidRPr="00086751" w:rsidRDefault="009C0B23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6</w:t>
            </w:r>
            <w:r w:rsidR="00086751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3247DC" w:rsidRPr="00086751" w:rsidRDefault="003247DC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Создание условий для соблюдения гигиены рук работниками и </w:t>
            </w:r>
            <w:r w:rsidR="00CB0D0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обучающимися</w:t>
            </w: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</w:t>
            </w:r>
          </w:p>
          <w:p w:rsidR="003247DC" w:rsidRPr="004C2F5C" w:rsidRDefault="003247DC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  оборудование  при 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входе в учреждение </w:t>
            </w:r>
            <w:proofErr w:type="gramStart"/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места обработки рук сотрудников</w:t>
            </w:r>
            <w:proofErr w:type="gramEnd"/>
            <w:r w:rsidR="00CB0D0C"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кожным антисептиком с помощью установленного дозатора;</w:t>
            </w:r>
          </w:p>
          <w:p w:rsidR="003247DC" w:rsidRPr="004C2F5C" w:rsidRDefault="003247DC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соблюдение правил гигиены рук;</w:t>
            </w:r>
          </w:p>
          <w:p w:rsidR="003247DC" w:rsidRPr="004C2F5C" w:rsidRDefault="003247DC" w:rsidP="00901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обеспечение контроля и регулярной заправки дозаторов с жидким мылом и анти</w:t>
            </w:r>
            <w:r w:rsidR="00901010"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септиками, одноразовыми бумажными полотенцами (электросушилками);</w:t>
            </w:r>
          </w:p>
          <w:p w:rsidR="00901010" w:rsidRPr="004C2F5C" w:rsidRDefault="00901010" w:rsidP="00901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обеспечение работников объекта питания и иных работников дополнительно дозаторами со средствами дезинфекции;</w:t>
            </w:r>
          </w:p>
          <w:p w:rsidR="003247DC" w:rsidRPr="00086751" w:rsidRDefault="00901010" w:rsidP="009010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</w:p>
        </w:tc>
        <w:tc>
          <w:tcPr>
            <w:tcW w:w="2551" w:type="dxa"/>
          </w:tcPr>
          <w:p w:rsidR="003247DC" w:rsidRPr="00086751" w:rsidRDefault="003247D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3247DC" w:rsidRPr="00086751" w:rsidRDefault="00AB2EE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Макась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М.В.</w:t>
            </w:r>
          </w:p>
          <w:p w:rsidR="003247DC" w:rsidRPr="00086751" w:rsidRDefault="003247DC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 xml:space="preserve">заведующий хозяйством, 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дежурный педагог</w:t>
            </w:r>
          </w:p>
        </w:tc>
      </w:tr>
      <w:tr w:rsidR="00901010" w:rsidRPr="001A1F57" w:rsidTr="001A1F57">
        <w:tc>
          <w:tcPr>
            <w:tcW w:w="567" w:type="dxa"/>
          </w:tcPr>
          <w:p w:rsidR="00901010" w:rsidRDefault="009C0B23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390" w:type="dxa"/>
          </w:tcPr>
          <w:p w:rsidR="00901010" w:rsidRPr="004C2F5C" w:rsidRDefault="0090101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контроля при мытье рук с мылом обучающимися и работниками по приходу в учреждение образования, после занятий, в том числе на открытом воздухе, после посещения туалета, перед приемом пищи.</w:t>
            </w:r>
          </w:p>
        </w:tc>
        <w:tc>
          <w:tcPr>
            <w:tcW w:w="2551" w:type="dxa"/>
          </w:tcPr>
          <w:p w:rsidR="00901010" w:rsidRPr="00D33A78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  <w:lang w:val="be-BY"/>
              </w:rPr>
            </w:pPr>
            <w:r>
              <w:rPr>
                <w:b w:val="0"/>
                <w:sz w:val="26"/>
                <w:szCs w:val="26"/>
                <w:lang w:val="be-BY"/>
              </w:rPr>
              <w:t>Ежедневно</w:t>
            </w:r>
          </w:p>
        </w:tc>
        <w:tc>
          <w:tcPr>
            <w:tcW w:w="2126" w:type="dxa"/>
          </w:tcPr>
          <w:p w:rsidR="00901010" w:rsidRPr="004C2F5C" w:rsidRDefault="00AB2EEC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Дежурный педагог</w:t>
            </w:r>
          </w:p>
        </w:tc>
      </w:tr>
      <w:tr w:rsidR="003247DC" w:rsidRPr="001A1F57" w:rsidTr="001A1F57">
        <w:tc>
          <w:tcPr>
            <w:tcW w:w="567" w:type="dxa"/>
          </w:tcPr>
          <w:p w:rsidR="003247DC" w:rsidRPr="00086751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be-BY"/>
              </w:rPr>
              <w:t>8</w:t>
            </w:r>
            <w:r w:rsidR="00086751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01010" w:rsidRDefault="003247DC" w:rsidP="009010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Обеспечение эффективной вентиляции помещений: постоянного проветривания помещений при отсутствии детей, во время нахождения детей в помещениях проветривание пров</w:t>
            </w:r>
            <w:r w:rsidR="009010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одить с учетом погодных условий; </w:t>
            </w:r>
          </w:p>
          <w:p w:rsidR="003247DC" w:rsidRPr="00901010" w:rsidRDefault="00901010" w:rsidP="0090101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 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исправности фрамуг, форточек и иных устрой</w:t>
            </w:r>
            <w:proofErr w:type="gramStart"/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ств дл</w:t>
            </w:r>
            <w:proofErr w:type="gramEnd"/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я проветривания помещений</w:t>
            </w:r>
          </w:p>
        </w:tc>
        <w:tc>
          <w:tcPr>
            <w:tcW w:w="2551" w:type="dxa"/>
          </w:tcPr>
          <w:p w:rsidR="003247DC" w:rsidRPr="00086751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FE3580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be-BY"/>
              </w:rPr>
              <w:t>Классные руководители</w:t>
            </w:r>
            <w:r w:rsidR="00FE3580">
              <w:rPr>
                <w:b w:val="0"/>
                <w:color w:val="000000" w:themeColor="text1"/>
                <w:sz w:val="26"/>
                <w:szCs w:val="26"/>
              </w:rPr>
              <w:t>.,</w:t>
            </w:r>
          </w:p>
          <w:p w:rsidR="003247DC" w:rsidRPr="00086751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тех. 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п</w:t>
            </w:r>
            <w:r>
              <w:rPr>
                <w:b w:val="0"/>
                <w:color w:val="000000" w:themeColor="text1"/>
                <w:sz w:val="26"/>
                <w:szCs w:val="26"/>
              </w:rPr>
              <w:t>ерсонал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,</w:t>
            </w:r>
          </w:p>
        </w:tc>
      </w:tr>
      <w:tr w:rsidR="00FE3580" w:rsidRPr="001A1F57" w:rsidTr="001A1F57">
        <w:tc>
          <w:tcPr>
            <w:tcW w:w="567" w:type="dxa"/>
          </w:tcPr>
          <w:p w:rsidR="00FE3580" w:rsidRPr="004C2F5C" w:rsidRDefault="00B97EFF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9390" w:type="dxa"/>
          </w:tcPr>
          <w:p w:rsidR="00C41A4A" w:rsidRPr="00D33A78" w:rsidRDefault="00FE3580" w:rsidP="00C41A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влажной уборки</w:t>
            </w:r>
            <w:r w:rsidR="00D33A78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дня </w:t>
            </w:r>
            <w:r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не менее </w:t>
            </w:r>
            <w:r w:rsidR="00D33A78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 раз в день</w:t>
            </w:r>
            <w:r w:rsidR="004C2F5C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41A4A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</w:t>
            </w:r>
            <w:r w:rsidR="004C2F5C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41A4A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каждого использования - обеденного </w:t>
            </w:r>
            <w:r w:rsidR="004C2F5C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зала</w:t>
            </w:r>
            <w:r w:rsidR="00C41A4A"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после каждой перемены - санитарных узлов;</w:t>
            </w:r>
          </w:p>
          <w:p w:rsidR="00FE3580" w:rsidRPr="004C2F5C" w:rsidRDefault="00FE358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 в течение дня дез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4C2F5C">
              <w:rPr>
                <w:rFonts w:ascii="Times New Roman" w:eastAsia="Times New Roman" w:hAnsi="Times New Roman" w:cs="Times New Roman"/>
                <w:sz w:val="26"/>
                <w:szCs w:val="26"/>
              </w:rPr>
              <w:t>фекции дверных ручек, поручней, перил, выключателей, поверхностей столов согласно инструкции.</w:t>
            </w:r>
          </w:p>
        </w:tc>
        <w:tc>
          <w:tcPr>
            <w:tcW w:w="2551" w:type="dxa"/>
          </w:tcPr>
          <w:p w:rsidR="00FE3580" w:rsidRPr="00086751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FE3580" w:rsidRPr="00086751" w:rsidRDefault="00B97EFF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Макась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М.В., заведующий хозяйством, у</w:t>
            </w:r>
            <w:r w:rsidR="00D33A78">
              <w:rPr>
                <w:b w:val="0"/>
                <w:color w:val="000000" w:themeColor="text1"/>
                <w:sz w:val="26"/>
                <w:szCs w:val="26"/>
              </w:rPr>
              <w:t>борщики помещений служебных</w:t>
            </w:r>
          </w:p>
        </w:tc>
      </w:tr>
      <w:tr w:rsidR="00FE3580" w:rsidRPr="001A1F57" w:rsidTr="001A1F57">
        <w:tc>
          <w:tcPr>
            <w:tcW w:w="567" w:type="dxa"/>
          </w:tcPr>
          <w:p w:rsidR="00FE3580" w:rsidRPr="00086751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10</w:t>
            </w:r>
            <w:r w:rsidR="00FE3580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FE3580" w:rsidRPr="00086751" w:rsidRDefault="00FE358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Проведение разъяснительной работы с участниками образовательного процесса по профилактике гриппа, ОРВИ, COVID-19 (информирование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оформление стендов, буклетов, размещение информации на сайте учреждения образования)</w:t>
            </w:r>
            <w:r w:rsidR="00C41A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:rsidR="00FE3580" w:rsidRPr="00086751" w:rsidRDefault="00FE3580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FE3580" w:rsidRPr="00086751" w:rsidRDefault="00FE3580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Дощечко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Л.И</w:t>
            </w:r>
            <w:r w:rsidRPr="00086751">
              <w:rPr>
                <w:b w:val="0"/>
                <w:color w:val="000000" w:themeColor="text1"/>
                <w:sz w:val="26"/>
                <w:szCs w:val="26"/>
              </w:rPr>
              <w:t>., медицинск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ий работник</w:t>
            </w:r>
          </w:p>
        </w:tc>
      </w:tr>
      <w:tr w:rsidR="00FE3580" w:rsidRPr="001A1F57" w:rsidTr="001A1F57">
        <w:tc>
          <w:tcPr>
            <w:tcW w:w="567" w:type="dxa"/>
          </w:tcPr>
          <w:p w:rsidR="00FE3580" w:rsidRPr="00086751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11</w:t>
            </w:r>
            <w:r w:rsidR="00FE3580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FE3580" w:rsidRPr="00086751" w:rsidRDefault="00FE358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Организация постоянной работы с детьми по мерам профилактики респираторных инфекций, в том числе соблюдению правил гигиены рук, респираторного этикета и т.п.</w:t>
            </w:r>
          </w:p>
          <w:p w:rsidR="00FE3580" w:rsidRPr="00086751" w:rsidRDefault="00FE358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551" w:type="dxa"/>
          </w:tcPr>
          <w:p w:rsidR="00FE3580" w:rsidRPr="00086751" w:rsidRDefault="00FE3580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B97EFF" w:rsidRDefault="00D33A78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Классные руководител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и, Лукашевич Л.Б, заместитель по учебно-воспитательной работе</w:t>
            </w:r>
          </w:p>
          <w:p w:rsidR="00FE3580" w:rsidRPr="00086751" w:rsidRDefault="00FE3580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41A4A" w:rsidRPr="001A1F57" w:rsidTr="001A1F57">
        <w:tc>
          <w:tcPr>
            <w:tcW w:w="567" w:type="dxa"/>
          </w:tcPr>
          <w:p w:rsidR="00C41A4A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12</w:t>
            </w:r>
            <w:r w:rsidR="009C0B23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C41A4A" w:rsidRPr="004C2F5C" w:rsidRDefault="00C41A4A" w:rsidP="00C41A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2F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Соблюдение алгоритма действий при появлении признаков инфекции COVID-1</w:t>
            </w:r>
            <w:r w:rsidR="00F221EB" w:rsidRPr="004C2F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9 или ОРИ у работников, обучающегося </w:t>
            </w:r>
            <w:r w:rsidRPr="004C2F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рабочем месте</w:t>
            </w:r>
            <w:r w:rsidR="00F221EB" w:rsidRPr="004C2F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(в домашних условиях) согласно инструкции.</w:t>
            </w:r>
          </w:p>
          <w:p w:rsidR="00F221EB" w:rsidRPr="00F221EB" w:rsidRDefault="00F221EB" w:rsidP="00F221E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C41A4A" w:rsidRPr="00F221EB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С</w:t>
            </w:r>
            <w:r w:rsidRPr="00086751">
              <w:rPr>
                <w:b w:val="0"/>
                <w:color w:val="000000" w:themeColor="text1"/>
                <w:sz w:val="26"/>
                <w:szCs w:val="26"/>
              </w:rPr>
              <w:t xml:space="preserve"> учетом эпидемиологической ситуации</w:t>
            </w:r>
          </w:p>
        </w:tc>
        <w:tc>
          <w:tcPr>
            <w:tcW w:w="2126" w:type="dxa"/>
          </w:tcPr>
          <w:p w:rsidR="00B97EFF" w:rsidRDefault="00D33A78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Лукашевич Л.Б.,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 xml:space="preserve"> заместитель по учебно-воспитательной работе</w:t>
            </w:r>
          </w:p>
          <w:p w:rsidR="00C41A4A" w:rsidRPr="00086751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 законные представители учащихся</w:t>
            </w:r>
          </w:p>
        </w:tc>
      </w:tr>
      <w:tr w:rsidR="00F221EB" w:rsidRPr="001A1F57" w:rsidTr="009573AC">
        <w:trPr>
          <w:trHeight w:val="900"/>
        </w:trPr>
        <w:tc>
          <w:tcPr>
            <w:tcW w:w="567" w:type="dxa"/>
          </w:tcPr>
          <w:p w:rsidR="00F221EB" w:rsidRPr="004C2F5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13</w:t>
            </w:r>
            <w:r w:rsidR="009C0B23" w:rsidRPr="004C2F5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F221EB" w:rsidRPr="00D33A78" w:rsidRDefault="00F221EB" w:rsidP="00F221E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33A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Размещение на официальном интернет-сайте, информационных стендах учреждения образования информации с разъяснениями правил профилактики ОРИ и инфекции COVID-19, правил «респираторного этикета» и мытья рук.</w:t>
            </w:r>
          </w:p>
        </w:tc>
        <w:tc>
          <w:tcPr>
            <w:tcW w:w="2551" w:type="dxa"/>
          </w:tcPr>
          <w:p w:rsidR="00F221EB" w:rsidRPr="00D33A78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26" w:type="dxa"/>
          </w:tcPr>
          <w:p w:rsidR="00F221EB" w:rsidRPr="00D33A78" w:rsidRDefault="00D33A78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D33A78">
              <w:rPr>
                <w:b w:val="0"/>
                <w:color w:val="000000" w:themeColor="text1"/>
                <w:sz w:val="26"/>
                <w:szCs w:val="26"/>
              </w:rPr>
              <w:t>Маскалевич</w:t>
            </w:r>
            <w:proofErr w:type="spellEnd"/>
            <w:r w:rsidRPr="00D33A78">
              <w:rPr>
                <w:b w:val="0"/>
                <w:color w:val="000000" w:themeColor="text1"/>
                <w:sz w:val="26"/>
                <w:szCs w:val="26"/>
              </w:rPr>
              <w:t xml:space="preserve"> В.Л.</w:t>
            </w:r>
          </w:p>
        </w:tc>
      </w:tr>
      <w:tr w:rsidR="00FE3580" w:rsidRPr="001A1F57" w:rsidTr="001A1F57">
        <w:trPr>
          <w:trHeight w:val="300"/>
        </w:trPr>
        <w:tc>
          <w:tcPr>
            <w:tcW w:w="567" w:type="dxa"/>
          </w:tcPr>
          <w:p w:rsidR="00FE3580" w:rsidRDefault="00B97EFF" w:rsidP="00086751">
            <w:pPr>
              <w:pStyle w:val="2"/>
              <w:spacing w:before="0" w:after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14</w:t>
            </w:r>
            <w:r w:rsidR="009C0B23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FE3580" w:rsidRPr="00B97EFF" w:rsidRDefault="00FE3580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Ограничение доступа в учреждение образования лиц, не связанных с его деятельностью</w:t>
            </w:r>
          </w:p>
        </w:tc>
        <w:tc>
          <w:tcPr>
            <w:tcW w:w="2551" w:type="dxa"/>
          </w:tcPr>
          <w:p w:rsidR="00FE3580" w:rsidRPr="00B97EFF" w:rsidRDefault="00FE3580" w:rsidP="00086751">
            <w:pPr>
              <w:pStyle w:val="2"/>
              <w:spacing w:before="0" w:after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97EFF">
              <w:rPr>
                <w:b w:val="0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FE3580" w:rsidRPr="00B97EFF" w:rsidRDefault="00D33A78" w:rsidP="009573AC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97EFF">
              <w:rPr>
                <w:b w:val="0"/>
                <w:sz w:val="26"/>
                <w:szCs w:val="26"/>
              </w:rPr>
              <w:t>Новиков С.А.,</w:t>
            </w:r>
          </w:p>
          <w:p w:rsidR="00FE3580" w:rsidRPr="00B97EFF" w:rsidRDefault="00D33A78" w:rsidP="00D33A78">
            <w:pPr>
              <w:pStyle w:val="2"/>
              <w:spacing w:before="0" w:after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97EFF">
              <w:rPr>
                <w:b w:val="0"/>
                <w:sz w:val="26"/>
                <w:szCs w:val="26"/>
              </w:rPr>
              <w:t>директор</w:t>
            </w:r>
          </w:p>
        </w:tc>
      </w:tr>
      <w:tr w:rsidR="009C0B23" w:rsidRPr="001A1F57" w:rsidTr="00D10F7D">
        <w:tc>
          <w:tcPr>
            <w:tcW w:w="14634" w:type="dxa"/>
            <w:gridSpan w:val="4"/>
          </w:tcPr>
          <w:p w:rsidR="009C0B23" w:rsidRPr="009C0B23" w:rsidRDefault="009C0B23" w:rsidP="009C0B23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9C0B23">
              <w:rPr>
                <w:bCs w:val="0"/>
                <w:color w:val="111111"/>
                <w:sz w:val="26"/>
                <w:szCs w:val="26"/>
              </w:rPr>
              <w:t>М</w:t>
            </w:r>
            <w:r w:rsidRPr="009C0B23">
              <w:rPr>
                <w:color w:val="111111"/>
                <w:sz w:val="26"/>
                <w:szCs w:val="26"/>
              </w:rPr>
              <w:t>еры по недопущению распространения</w:t>
            </w:r>
            <w:r w:rsidRPr="009C0B23">
              <w:rPr>
                <w:bCs w:val="0"/>
                <w:color w:val="111111"/>
                <w:sz w:val="26"/>
                <w:szCs w:val="26"/>
              </w:rPr>
              <w:t xml:space="preserve"> </w:t>
            </w:r>
            <w:r w:rsidRPr="009C0B23">
              <w:rPr>
                <w:color w:val="111111"/>
                <w:sz w:val="26"/>
                <w:szCs w:val="26"/>
              </w:rPr>
              <w:t xml:space="preserve">инфекции COVID-19 </w:t>
            </w:r>
            <w:r w:rsidRPr="009C0B23">
              <w:rPr>
                <w:bCs w:val="0"/>
                <w:color w:val="111111"/>
                <w:sz w:val="26"/>
                <w:szCs w:val="26"/>
              </w:rPr>
              <w:t>на пищеблоке</w:t>
            </w:r>
            <w:r w:rsidRPr="009C0B23">
              <w:rPr>
                <w:color w:val="111111"/>
                <w:sz w:val="26"/>
                <w:szCs w:val="26"/>
              </w:rPr>
              <w:t xml:space="preserve"> </w:t>
            </w:r>
            <w:r w:rsidRPr="009C0B23">
              <w:rPr>
                <w:bCs w:val="0"/>
                <w:color w:val="111111"/>
                <w:sz w:val="26"/>
                <w:szCs w:val="26"/>
              </w:rPr>
              <w:t xml:space="preserve">учреждении </w:t>
            </w:r>
            <w:r w:rsidRPr="009C0B23">
              <w:rPr>
                <w:color w:val="111111"/>
                <w:sz w:val="26"/>
                <w:szCs w:val="26"/>
              </w:rPr>
              <w:t>образования</w:t>
            </w:r>
          </w:p>
        </w:tc>
      </w:tr>
      <w:tr w:rsidR="009C0B23" w:rsidRPr="001A1F57" w:rsidTr="001A1F57">
        <w:tc>
          <w:tcPr>
            <w:tcW w:w="567" w:type="dxa"/>
          </w:tcPr>
          <w:p w:rsidR="009C0B23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15</w:t>
            </w:r>
            <w:r w:rsidR="009C0B23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C0B23" w:rsidRPr="00946565" w:rsidRDefault="009C0B23" w:rsidP="009C0B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ежедневной по приходу на работу термометрии работников пищеблока с отметкой в журнале «Здоровье».</w:t>
            </w:r>
          </w:p>
        </w:tc>
        <w:tc>
          <w:tcPr>
            <w:tcW w:w="2551" w:type="dxa"/>
          </w:tcPr>
          <w:p w:rsidR="009C0B23" w:rsidRPr="00946565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C0B23" w:rsidRPr="00946565" w:rsidRDefault="00946565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 xml:space="preserve">Работники </w:t>
            </w:r>
            <w:r w:rsidR="00B97EFF">
              <w:rPr>
                <w:b w:val="0"/>
                <w:sz w:val="26"/>
                <w:szCs w:val="26"/>
              </w:rPr>
              <w:t>пищеблока</w:t>
            </w:r>
          </w:p>
        </w:tc>
      </w:tr>
      <w:tr w:rsidR="009C0B23" w:rsidRPr="001A1F57" w:rsidTr="001A1F57">
        <w:tc>
          <w:tcPr>
            <w:tcW w:w="567" w:type="dxa"/>
          </w:tcPr>
          <w:p w:rsidR="009C0B23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16</w:t>
            </w:r>
            <w:r w:rsidR="00562B59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C0B23" w:rsidRPr="00946565" w:rsidRDefault="009C0B23" w:rsidP="009C0B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всех работников на  пищеблоке масками, перчатками и средствами дезинфекции для рук/антисептиками для кожи, в том числе:</w:t>
            </w:r>
            <w:r w:rsidRPr="00946565">
              <w:t xml:space="preserve"> </w:t>
            </w: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обязательное использование средств индивидуальной защиты при выдаче и раздаче пищи, сервировке обеденных столов.</w:t>
            </w:r>
          </w:p>
        </w:tc>
        <w:tc>
          <w:tcPr>
            <w:tcW w:w="2551" w:type="dxa"/>
          </w:tcPr>
          <w:p w:rsidR="009C0B23" w:rsidRPr="00946565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C0B23" w:rsidRP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proofErr w:type="spellStart"/>
            <w:r w:rsidRPr="00946565">
              <w:rPr>
                <w:b w:val="0"/>
                <w:sz w:val="26"/>
                <w:szCs w:val="26"/>
              </w:rPr>
              <w:t>Макась</w:t>
            </w:r>
            <w:proofErr w:type="spellEnd"/>
            <w:r w:rsidRPr="00946565">
              <w:rPr>
                <w:b w:val="0"/>
                <w:sz w:val="26"/>
                <w:szCs w:val="26"/>
              </w:rPr>
              <w:t xml:space="preserve"> М.В., заведующий хозяйством,</w:t>
            </w:r>
          </w:p>
          <w:p w:rsidR="00946565" w:rsidRPr="00946565" w:rsidRDefault="00B97EFF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="00946565" w:rsidRPr="00946565">
              <w:rPr>
                <w:b w:val="0"/>
                <w:sz w:val="26"/>
                <w:szCs w:val="26"/>
              </w:rPr>
              <w:t xml:space="preserve">аботники </w:t>
            </w:r>
            <w:r>
              <w:rPr>
                <w:b w:val="0"/>
                <w:sz w:val="26"/>
                <w:szCs w:val="26"/>
              </w:rPr>
              <w:t>пищеблока</w:t>
            </w:r>
          </w:p>
        </w:tc>
      </w:tr>
      <w:tr w:rsidR="00562B59" w:rsidRPr="001A1F57" w:rsidTr="001A1F57">
        <w:tc>
          <w:tcPr>
            <w:tcW w:w="567" w:type="dxa"/>
          </w:tcPr>
          <w:p w:rsidR="00562B59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17</w:t>
            </w:r>
            <w:r w:rsidR="00D43B60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562B59" w:rsidRPr="00946565" w:rsidRDefault="00562B59" w:rsidP="00562B59">
            <w:pPr>
              <w:contextualSpacing/>
              <w:jc w:val="both"/>
            </w:pPr>
            <w:proofErr w:type="gramStart"/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обеспечением своевременной влажной уборки производственных помещений</w:t>
            </w:r>
            <w:r w:rsidR="00EA7558"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пищеблоке</w:t>
            </w: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применением разрешенных для этих целей моющих средств, в том числе:</w:t>
            </w:r>
            <w:r w:rsidRPr="00946565">
              <w:t xml:space="preserve"> </w:t>
            </w:r>
          </w:p>
          <w:p w:rsidR="00562B59" w:rsidRPr="00946565" w:rsidRDefault="00EA7558" w:rsidP="00562B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t xml:space="preserve">      </w:t>
            </w:r>
            <w:r w:rsidR="00562B59"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</w:t>
            </w: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62B59"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дезинфицирующими средствами (в дополнение к влажной уборке) дверных ручек, подносов, столов, спинок стульев (подлокотников), умывальных ра</w:t>
            </w: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ковин при входе в обеденный зал.</w:t>
            </w:r>
          </w:p>
          <w:p w:rsidR="00562B59" w:rsidRPr="00946565" w:rsidRDefault="00562B59" w:rsidP="00562B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2B59" w:rsidRPr="00946565" w:rsidRDefault="00562B59" w:rsidP="009C0B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62B59" w:rsidRPr="00946565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46565" w:rsidRP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proofErr w:type="spellStart"/>
            <w:r w:rsidRPr="00946565">
              <w:rPr>
                <w:b w:val="0"/>
                <w:sz w:val="26"/>
                <w:szCs w:val="26"/>
              </w:rPr>
              <w:t>Макась</w:t>
            </w:r>
            <w:proofErr w:type="spellEnd"/>
            <w:r w:rsidRPr="00946565">
              <w:rPr>
                <w:b w:val="0"/>
                <w:sz w:val="26"/>
                <w:szCs w:val="26"/>
              </w:rPr>
              <w:t xml:space="preserve"> М.В., заведующий хозяйством,</w:t>
            </w:r>
          </w:p>
          <w:p w:rsidR="00562B59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Работники столовой</w:t>
            </w:r>
          </w:p>
          <w:p w:rsid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</w:p>
          <w:p w:rsid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</w:p>
          <w:p w:rsid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</w:p>
          <w:p w:rsidR="00946565" w:rsidRP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9C0B23" w:rsidRPr="001A1F57" w:rsidTr="001A1F57">
        <w:tc>
          <w:tcPr>
            <w:tcW w:w="567" w:type="dxa"/>
          </w:tcPr>
          <w:p w:rsidR="009C0B23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18</w:t>
            </w:r>
            <w:r w:rsidR="00562B59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C0B23" w:rsidRPr="00946565" w:rsidRDefault="009C0B23" w:rsidP="009C0B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 конце рабочего дня проведения дезинфекции рабочих поверхностей на пищеблоке</w:t>
            </w:r>
            <w:r w:rsidR="00EA7558"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62B59" w:rsidRPr="00946565" w:rsidRDefault="00562B59" w:rsidP="00562B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562B59" w:rsidRPr="00946565" w:rsidRDefault="00562B59" w:rsidP="00562B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9C0B23" w:rsidRPr="00946565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C0B23" w:rsidRP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Работники пищеблока</w:t>
            </w:r>
          </w:p>
        </w:tc>
      </w:tr>
      <w:tr w:rsidR="00562B59" w:rsidRPr="001A1F57" w:rsidTr="001A1F57">
        <w:tc>
          <w:tcPr>
            <w:tcW w:w="567" w:type="dxa"/>
          </w:tcPr>
          <w:p w:rsidR="00562B59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19</w:t>
            </w:r>
            <w:r w:rsidR="00562B59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562B59" w:rsidRPr="00AB2EEC" w:rsidRDefault="00562B59" w:rsidP="009465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B2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дезинфекции посуды физическим методом в конце рабочего дня.</w:t>
            </w:r>
          </w:p>
        </w:tc>
        <w:tc>
          <w:tcPr>
            <w:tcW w:w="2551" w:type="dxa"/>
          </w:tcPr>
          <w:p w:rsidR="00562B59" w:rsidRPr="009C0B23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562B59" w:rsidRPr="009C0B23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Работники пищеблока</w:t>
            </w:r>
          </w:p>
        </w:tc>
      </w:tr>
      <w:tr w:rsidR="00D43B60" w:rsidRPr="001A1F57" w:rsidTr="001A1F57">
        <w:tc>
          <w:tcPr>
            <w:tcW w:w="567" w:type="dxa"/>
          </w:tcPr>
          <w:p w:rsidR="00D43B60" w:rsidRPr="00AB2EEC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20</w:t>
            </w:r>
            <w:r w:rsidR="00D43B60" w:rsidRPr="00AB2EEC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D43B60" w:rsidRPr="00AB2EEC" w:rsidRDefault="00D43B60" w:rsidP="009465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B2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регулярного (не реже чем каждые 2 часа) проветривания помещени</w:t>
            </w:r>
            <w:r w:rsidR="009465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 на пищеблоке</w:t>
            </w:r>
          </w:p>
        </w:tc>
        <w:tc>
          <w:tcPr>
            <w:tcW w:w="2551" w:type="dxa"/>
          </w:tcPr>
          <w:p w:rsidR="00D43B60" w:rsidRPr="009C0B23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D43B60" w:rsidRPr="009C0B23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Работники пищеблока</w:t>
            </w:r>
          </w:p>
        </w:tc>
      </w:tr>
      <w:tr w:rsidR="00562B59" w:rsidRPr="001A1F57" w:rsidTr="00D96F33">
        <w:tc>
          <w:tcPr>
            <w:tcW w:w="14634" w:type="dxa"/>
            <w:gridSpan w:val="4"/>
          </w:tcPr>
          <w:p w:rsidR="00562B59" w:rsidRPr="00562B59" w:rsidRDefault="00562B59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sz w:val="26"/>
                <w:szCs w:val="26"/>
              </w:rPr>
            </w:pPr>
            <w:r w:rsidRPr="00562B59">
              <w:rPr>
                <w:sz w:val="26"/>
                <w:szCs w:val="26"/>
              </w:rPr>
              <w:t xml:space="preserve">Меры по недопущению распространения инфекции COVID-19 при организации подвоза </w:t>
            </w:r>
            <w:proofErr w:type="gramStart"/>
            <w:r w:rsidRPr="00562B59">
              <w:rPr>
                <w:sz w:val="26"/>
                <w:szCs w:val="26"/>
              </w:rPr>
              <w:t>обучающихся</w:t>
            </w:r>
            <w:proofErr w:type="gramEnd"/>
            <w:r w:rsidRPr="00562B59">
              <w:rPr>
                <w:sz w:val="26"/>
                <w:szCs w:val="26"/>
              </w:rPr>
              <w:t xml:space="preserve"> в учреждении образования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21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086751" w:rsidRDefault="00946565" w:rsidP="009465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при организации подвоза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школьным автобусом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принципа физического </w:t>
            </w:r>
            <w:proofErr w:type="spellStart"/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дистанцирования</w:t>
            </w:r>
            <w:proofErr w:type="spellEnd"/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1 - 1,5 м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(использование одним ребенком двух мест).</w:t>
            </w:r>
          </w:p>
        </w:tc>
        <w:tc>
          <w:tcPr>
            <w:tcW w:w="2551" w:type="dxa"/>
          </w:tcPr>
          <w:p w:rsidR="00946565" w:rsidRPr="009C0B23" w:rsidRDefault="00946565" w:rsidP="00C64670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Сопровождающий педагог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22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086751" w:rsidRDefault="00946565" w:rsidP="00F95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роведение после каждого использования (после каждого рейса)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проветривания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транспортного средства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влажной уборки и дезинфекции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контактных поверхностей с акцентом на дверные ручки, поручни,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подлокотники кресел, пряжки ремне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й безопасности, спинки сидений.</w:t>
            </w:r>
          </w:p>
        </w:tc>
        <w:tc>
          <w:tcPr>
            <w:tcW w:w="2551" w:type="dxa"/>
          </w:tcPr>
          <w:p w:rsidR="00946565" w:rsidRPr="00086751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Юргель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Г.Б.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23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Default="00946565" w:rsidP="00FF0D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обязательного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использования водителя школьного автобуса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средствами индивидуальной защиты (маски, перчатки),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средствами дезинфекции поверхностей и средствами дезинфекции кожных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95F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покровов/антисептиками для кожи.</w:t>
            </w:r>
          </w:p>
        </w:tc>
        <w:tc>
          <w:tcPr>
            <w:tcW w:w="2551" w:type="dxa"/>
          </w:tcPr>
          <w:p w:rsidR="00946565" w:rsidRPr="00086751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Юргель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Г.Б.</w:t>
            </w:r>
          </w:p>
        </w:tc>
      </w:tr>
      <w:tr w:rsidR="00946565" w:rsidRPr="001A1F57" w:rsidTr="00A81D37">
        <w:tc>
          <w:tcPr>
            <w:tcW w:w="14634" w:type="dxa"/>
            <w:gridSpan w:val="4"/>
          </w:tcPr>
          <w:p w:rsidR="00946565" w:rsidRDefault="00946565" w:rsidP="00946565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562B59">
              <w:rPr>
                <w:sz w:val="26"/>
                <w:szCs w:val="26"/>
              </w:rPr>
              <w:lastRenderedPageBreak/>
              <w:t xml:space="preserve">Меры по недопущению распространения инфекции COVID-19 при организации </w:t>
            </w:r>
            <w:r>
              <w:rPr>
                <w:sz w:val="26"/>
                <w:szCs w:val="26"/>
              </w:rPr>
              <w:t>учебного процесса</w:t>
            </w:r>
            <w:r w:rsidRPr="00562B59">
              <w:rPr>
                <w:sz w:val="26"/>
                <w:szCs w:val="26"/>
              </w:rPr>
              <w:t xml:space="preserve"> в учреждении образования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Pr="00086751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24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946565" w:rsidRDefault="00946565" w:rsidP="00FF0D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общешкольных линеек на открытом воздухе с соблюдением расстояния между обучающимися, работниками и родителями (законными представителями) не менее 1 -1,5м друг от друга, использование родителями (законными представителями) и работниками масок.</w:t>
            </w:r>
          </w:p>
        </w:tc>
        <w:tc>
          <w:tcPr>
            <w:tcW w:w="2551" w:type="dxa"/>
          </w:tcPr>
          <w:p w:rsidR="00946565" w:rsidRPr="00946565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46565">
              <w:rPr>
                <w:b w:val="0"/>
                <w:sz w:val="26"/>
                <w:szCs w:val="26"/>
              </w:rPr>
              <w:t>С учетом эпидемиологической ситуации</w:t>
            </w:r>
          </w:p>
        </w:tc>
        <w:tc>
          <w:tcPr>
            <w:tcW w:w="2126" w:type="dxa"/>
          </w:tcPr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Лукашевич Л.Б.,</w:t>
            </w:r>
          </w:p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заместитель по учебно-воспитательной работе</w:t>
            </w:r>
          </w:p>
          <w:p w:rsidR="00946565" w:rsidRPr="00086751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946565" w:rsidRPr="001A1F57" w:rsidTr="001A1F57">
        <w:tc>
          <w:tcPr>
            <w:tcW w:w="567" w:type="dxa"/>
          </w:tcPr>
          <w:p w:rsidR="00946565" w:rsidRPr="00086751" w:rsidRDefault="00946565" w:rsidP="00B97EFF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</w:t>
            </w:r>
            <w:r w:rsidR="00B97EFF">
              <w:rPr>
                <w:b w:val="0"/>
                <w:color w:val="000000" w:themeColor="text1"/>
                <w:sz w:val="26"/>
                <w:szCs w:val="26"/>
              </w:rPr>
              <w:t>5</w:t>
            </w:r>
            <w:r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086751" w:rsidRDefault="00946565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Информирование о </w:t>
            </w:r>
            <w:proofErr w:type="gram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контактных</w:t>
            </w:r>
            <w:proofErr w:type="gramEnd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первого уровня по инфекции COVID-19, заболевших COVID-19 управление по образованию, спорту и туризму </w:t>
            </w:r>
            <w:proofErr w:type="spell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Столбцовского</w:t>
            </w:r>
            <w:proofErr w:type="spellEnd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райисполкома, </w:t>
            </w:r>
            <w:proofErr w:type="spellStart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Столбцовский</w:t>
            </w:r>
            <w:proofErr w:type="spellEnd"/>
            <w:r w:rsidRPr="000867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районный ЦГЭ</w:t>
            </w:r>
          </w:p>
        </w:tc>
        <w:tc>
          <w:tcPr>
            <w:tcW w:w="2551" w:type="dxa"/>
          </w:tcPr>
          <w:p w:rsidR="00946565" w:rsidRPr="00086751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 w:rsidRPr="00086751">
              <w:rPr>
                <w:b w:val="0"/>
                <w:color w:val="000000" w:themeColor="text1"/>
                <w:sz w:val="26"/>
                <w:szCs w:val="26"/>
              </w:rPr>
              <w:t>до стабилизации эпидемиологической ситуации</w:t>
            </w:r>
          </w:p>
        </w:tc>
        <w:tc>
          <w:tcPr>
            <w:tcW w:w="2126" w:type="dxa"/>
          </w:tcPr>
          <w:p w:rsidR="00946565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Лукашевич Л.Б., заместитель по учебно-воспитательной работе,</w:t>
            </w:r>
          </w:p>
          <w:p w:rsidR="00946565" w:rsidRPr="00086751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 w:val="0"/>
                <w:color w:val="000000" w:themeColor="text1"/>
                <w:sz w:val="26"/>
                <w:szCs w:val="26"/>
              </w:rPr>
              <w:t>Дощечко</w:t>
            </w:r>
            <w:proofErr w:type="spellEnd"/>
            <w:r>
              <w:rPr>
                <w:b w:val="0"/>
                <w:color w:val="000000" w:themeColor="text1"/>
                <w:sz w:val="26"/>
                <w:szCs w:val="26"/>
              </w:rPr>
              <w:t xml:space="preserve"> Л.И</w:t>
            </w:r>
            <w:r w:rsidRPr="00086751">
              <w:rPr>
                <w:b w:val="0"/>
                <w:color w:val="000000" w:themeColor="text1"/>
                <w:sz w:val="26"/>
                <w:szCs w:val="26"/>
              </w:rPr>
              <w:t>., медицинская сестра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Pr="00086751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26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1E003F" w:rsidRDefault="00946565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противоэпидемических мероприятий, включая заключительную дезинфекцию силами специализированных организаций с применением дезинфицирующих средств на основе </w:t>
            </w:r>
            <w:proofErr w:type="spellStart"/>
            <w:r w:rsidRPr="001E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хлорактивных</w:t>
            </w:r>
            <w:proofErr w:type="spellEnd"/>
            <w:r w:rsidRPr="001E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E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кислородактивных</w:t>
            </w:r>
            <w:proofErr w:type="spellEnd"/>
            <w:r w:rsidRPr="001E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соединений</w:t>
            </w:r>
          </w:p>
        </w:tc>
        <w:tc>
          <w:tcPr>
            <w:tcW w:w="2551" w:type="dxa"/>
          </w:tcPr>
          <w:p w:rsidR="00946565" w:rsidRPr="001E003F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E003F">
              <w:rPr>
                <w:b w:val="0"/>
                <w:sz w:val="26"/>
                <w:szCs w:val="26"/>
              </w:rPr>
              <w:t>до стабилизации эпидемиологической ситуации</w:t>
            </w:r>
          </w:p>
        </w:tc>
        <w:tc>
          <w:tcPr>
            <w:tcW w:w="2126" w:type="dxa"/>
          </w:tcPr>
          <w:p w:rsidR="00946565" w:rsidRPr="001E003F" w:rsidRDefault="00946565" w:rsidP="00F0218B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proofErr w:type="spellStart"/>
            <w:r w:rsidRPr="001E003F">
              <w:rPr>
                <w:b w:val="0"/>
                <w:sz w:val="26"/>
                <w:szCs w:val="26"/>
              </w:rPr>
              <w:t>Дощечко</w:t>
            </w:r>
            <w:proofErr w:type="spellEnd"/>
            <w:r w:rsidRPr="001E003F">
              <w:rPr>
                <w:b w:val="0"/>
                <w:sz w:val="26"/>
                <w:szCs w:val="26"/>
              </w:rPr>
              <w:t xml:space="preserve"> Л.И., медицинская сестра</w:t>
            </w:r>
          </w:p>
        </w:tc>
      </w:tr>
      <w:tr w:rsidR="00946565" w:rsidRPr="001A1F57" w:rsidTr="001A1F57">
        <w:tc>
          <w:tcPr>
            <w:tcW w:w="567" w:type="dxa"/>
          </w:tcPr>
          <w:p w:rsidR="00946565" w:rsidRPr="00086751" w:rsidRDefault="00B97EF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27</w:t>
            </w:r>
            <w:r w:rsidR="00946565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0" w:type="dxa"/>
          </w:tcPr>
          <w:p w:rsidR="00946565" w:rsidRPr="00AB2EEC" w:rsidRDefault="00946565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Введение ограничительных мероприятий. </w:t>
            </w:r>
            <w:proofErr w:type="gramStart"/>
            <w:r w:rsidRPr="00AB2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Запрет массовых мероприятий – при осложнении эпидемиологической ситуации (при регистрации в учреждении образования одного и более случаев инфекции </w:t>
            </w:r>
            <w:r w:rsidRPr="00AB2EE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COVID</w:t>
            </w:r>
            <w:r w:rsidRPr="00AB2EE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-19</w:t>
            </w:r>
            <w:proofErr w:type="gramEnd"/>
          </w:p>
          <w:p w:rsidR="00946565" w:rsidRPr="00AB2EEC" w:rsidRDefault="00946565" w:rsidP="000867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946565" w:rsidRPr="00B97EFF" w:rsidRDefault="00946565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97EFF">
              <w:rPr>
                <w:b w:val="0"/>
                <w:sz w:val="26"/>
                <w:szCs w:val="26"/>
              </w:rPr>
              <w:t>до стабилизации эпидемиологической ситуации</w:t>
            </w:r>
          </w:p>
        </w:tc>
        <w:tc>
          <w:tcPr>
            <w:tcW w:w="2126" w:type="dxa"/>
          </w:tcPr>
          <w:p w:rsidR="00946565" w:rsidRPr="00B97EFF" w:rsidRDefault="001E003F" w:rsidP="00086751">
            <w:pPr>
              <w:pStyle w:val="2"/>
              <w:spacing w:before="0" w:beforeAutospacing="0" w:after="0" w:afterAutospacing="0"/>
              <w:contextualSpacing/>
              <w:jc w:val="both"/>
              <w:outlineLvl w:val="1"/>
              <w:rPr>
                <w:b w:val="0"/>
                <w:sz w:val="26"/>
                <w:szCs w:val="26"/>
              </w:rPr>
            </w:pPr>
            <w:r w:rsidRPr="00B97EFF">
              <w:rPr>
                <w:b w:val="0"/>
                <w:sz w:val="26"/>
                <w:szCs w:val="26"/>
              </w:rPr>
              <w:t>Новиков С.А., директор</w:t>
            </w:r>
          </w:p>
        </w:tc>
      </w:tr>
    </w:tbl>
    <w:p w:rsidR="00450C87" w:rsidRPr="00603A79" w:rsidRDefault="00450C87" w:rsidP="00FF6879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</w:tblGrid>
      <w:tr w:rsidR="00FF0D97" w:rsidRPr="00FF0D97" w:rsidTr="00B97EFF">
        <w:trPr>
          <w:trHeight w:val="1524"/>
        </w:trPr>
        <w:tc>
          <w:tcPr>
            <w:tcW w:w="5226" w:type="dxa"/>
          </w:tcPr>
          <w:p w:rsidR="00733E46" w:rsidRPr="00FF0D97" w:rsidRDefault="00733E46" w:rsidP="00086751">
            <w:pPr>
              <w:spacing w:after="12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FF0D97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733E46" w:rsidRPr="00FF0D97" w:rsidRDefault="00733E46" w:rsidP="00086751">
            <w:pPr>
              <w:pStyle w:val="wb-stl-custom7"/>
              <w:spacing w:before="0" w:beforeAutospacing="0" w:after="120" w:afterAutospacing="0" w:line="280" w:lineRule="exact"/>
              <w:contextualSpacing/>
              <w:rPr>
                <w:sz w:val="30"/>
                <w:szCs w:val="30"/>
              </w:rPr>
            </w:pPr>
            <w:r w:rsidRPr="00FF0D97">
              <w:rPr>
                <w:sz w:val="30"/>
                <w:szCs w:val="30"/>
              </w:rPr>
              <w:t>Главный государственный санитарный врач </w:t>
            </w:r>
            <w:proofErr w:type="spellStart"/>
            <w:r w:rsidRPr="00FF0D97">
              <w:rPr>
                <w:sz w:val="30"/>
                <w:szCs w:val="30"/>
              </w:rPr>
              <w:t>Столбцовского</w:t>
            </w:r>
            <w:proofErr w:type="spellEnd"/>
            <w:r w:rsidRPr="00FF0D97">
              <w:rPr>
                <w:sz w:val="30"/>
                <w:szCs w:val="30"/>
              </w:rPr>
              <w:t xml:space="preserve"> района  </w:t>
            </w:r>
          </w:p>
          <w:p w:rsidR="00733E46" w:rsidRPr="001E003F" w:rsidRDefault="00733E46" w:rsidP="00FF0D97">
            <w:pPr>
              <w:pStyle w:val="3"/>
              <w:spacing w:before="0" w:after="120" w:line="280" w:lineRule="exact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</w:pPr>
            <w:r w:rsidRPr="00FF0D9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                  </w:t>
            </w:r>
            <w:r w:rsidR="00086751" w:rsidRPr="00FF0D9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                    </w:t>
            </w:r>
            <w:proofErr w:type="spellStart"/>
            <w:r w:rsidR="00FF0D97" w:rsidRPr="001E003F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А.В.Бондарев</w:t>
            </w:r>
            <w:proofErr w:type="spellEnd"/>
            <w:r w:rsidR="00FF0D97" w:rsidRPr="001E003F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 xml:space="preserve"> </w:t>
            </w:r>
          </w:p>
        </w:tc>
        <w:bookmarkStart w:id="0" w:name="_GoBack"/>
        <w:bookmarkEnd w:id="0"/>
      </w:tr>
    </w:tbl>
    <w:p w:rsidR="00733E46" w:rsidRPr="00FF0D97" w:rsidRDefault="00733E46" w:rsidP="000867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33E46" w:rsidRPr="00FF0D97" w:rsidSect="00B97EFF">
      <w:headerReference w:type="default" r:id="rId7"/>
      <w:pgSz w:w="16838" w:h="11906" w:orient="landscape"/>
      <w:pgMar w:top="850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EB" w:rsidRDefault="00F533EB" w:rsidP="00086751">
      <w:pPr>
        <w:spacing w:after="0" w:line="240" w:lineRule="auto"/>
      </w:pPr>
      <w:r>
        <w:separator/>
      </w:r>
    </w:p>
  </w:endnote>
  <w:endnote w:type="continuationSeparator" w:id="0">
    <w:p w:rsidR="00F533EB" w:rsidRDefault="00F533EB" w:rsidP="000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EB" w:rsidRDefault="00F533EB" w:rsidP="00086751">
      <w:pPr>
        <w:spacing w:after="0" w:line="240" w:lineRule="auto"/>
      </w:pPr>
      <w:r>
        <w:separator/>
      </w:r>
    </w:p>
  </w:footnote>
  <w:footnote w:type="continuationSeparator" w:id="0">
    <w:p w:rsidR="00F533EB" w:rsidRDefault="00F533EB" w:rsidP="0008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648196"/>
      <w:docPartObj>
        <w:docPartGallery w:val="Page Numbers (Top of Page)"/>
        <w:docPartUnique/>
      </w:docPartObj>
    </w:sdtPr>
    <w:sdtEndPr/>
    <w:sdtContent>
      <w:p w:rsidR="00086751" w:rsidRDefault="004928AE">
        <w:pPr>
          <w:pStyle w:val="a4"/>
          <w:jc w:val="center"/>
        </w:pPr>
        <w:r>
          <w:fldChar w:fldCharType="begin"/>
        </w:r>
        <w:r w:rsidR="00086751">
          <w:instrText>PAGE   \* MERGEFORMAT</w:instrText>
        </w:r>
        <w:r>
          <w:fldChar w:fldCharType="separate"/>
        </w:r>
        <w:r w:rsidR="00961052">
          <w:rPr>
            <w:noProof/>
          </w:rPr>
          <w:t>2</w:t>
        </w:r>
        <w:r>
          <w:fldChar w:fldCharType="end"/>
        </w:r>
      </w:p>
    </w:sdtContent>
  </w:sdt>
  <w:p w:rsidR="00086751" w:rsidRDefault="000867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68"/>
    <w:rsid w:val="0004564B"/>
    <w:rsid w:val="00046733"/>
    <w:rsid w:val="00082370"/>
    <w:rsid w:val="00086751"/>
    <w:rsid w:val="000D74B2"/>
    <w:rsid w:val="001102BF"/>
    <w:rsid w:val="00147F5A"/>
    <w:rsid w:val="00160E75"/>
    <w:rsid w:val="001A13FC"/>
    <w:rsid w:val="001A1F57"/>
    <w:rsid w:val="001A4222"/>
    <w:rsid w:val="001E003F"/>
    <w:rsid w:val="00237E39"/>
    <w:rsid w:val="002445B1"/>
    <w:rsid w:val="0025650C"/>
    <w:rsid w:val="002D2A9F"/>
    <w:rsid w:val="002F5694"/>
    <w:rsid w:val="003247DC"/>
    <w:rsid w:val="00344C37"/>
    <w:rsid w:val="00354747"/>
    <w:rsid w:val="00390E1B"/>
    <w:rsid w:val="003A218F"/>
    <w:rsid w:val="003F0537"/>
    <w:rsid w:val="0043710B"/>
    <w:rsid w:val="00450C87"/>
    <w:rsid w:val="004928AE"/>
    <w:rsid w:val="00495C2B"/>
    <w:rsid w:val="004C2F5C"/>
    <w:rsid w:val="005043B3"/>
    <w:rsid w:val="005218F4"/>
    <w:rsid w:val="00562B59"/>
    <w:rsid w:val="005B0E2A"/>
    <w:rsid w:val="005B21A3"/>
    <w:rsid w:val="005E7D79"/>
    <w:rsid w:val="00601E42"/>
    <w:rsid w:val="00603A79"/>
    <w:rsid w:val="00612AA3"/>
    <w:rsid w:val="00613503"/>
    <w:rsid w:val="00656404"/>
    <w:rsid w:val="006E7BAB"/>
    <w:rsid w:val="00733E46"/>
    <w:rsid w:val="007374B7"/>
    <w:rsid w:val="007828DE"/>
    <w:rsid w:val="00787C68"/>
    <w:rsid w:val="008344DA"/>
    <w:rsid w:val="00844836"/>
    <w:rsid w:val="00876803"/>
    <w:rsid w:val="008A4369"/>
    <w:rsid w:val="00901010"/>
    <w:rsid w:val="00946565"/>
    <w:rsid w:val="009573AC"/>
    <w:rsid w:val="00961052"/>
    <w:rsid w:val="00980AD4"/>
    <w:rsid w:val="009C0B23"/>
    <w:rsid w:val="00A44154"/>
    <w:rsid w:val="00A551BF"/>
    <w:rsid w:val="00AB2EEC"/>
    <w:rsid w:val="00AC2BBF"/>
    <w:rsid w:val="00AC6C6E"/>
    <w:rsid w:val="00AD70B2"/>
    <w:rsid w:val="00B51369"/>
    <w:rsid w:val="00B97EFF"/>
    <w:rsid w:val="00BD377B"/>
    <w:rsid w:val="00BE1471"/>
    <w:rsid w:val="00C1705F"/>
    <w:rsid w:val="00C24032"/>
    <w:rsid w:val="00C41A4A"/>
    <w:rsid w:val="00C62CEB"/>
    <w:rsid w:val="00C81052"/>
    <w:rsid w:val="00CB0D0C"/>
    <w:rsid w:val="00CE79B2"/>
    <w:rsid w:val="00D33A78"/>
    <w:rsid w:val="00D43B60"/>
    <w:rsid w:val="00DA2483"/>
    <w:rsid w:val="00E07A32"/>
    <w:rsid w:val="00E152CD"/>
    <w:rsid w:val="00E22F22"/>
    <w:rsid w:val="00EA7558"/>
    <w:rsid w:val="00F221EB"/>
    <w:rsid w:val="00F533EB"/>
    <w:rsid w:val="00F67686"/>
    <w:rsid w:val="00F95FDC"/>
    <w:rsid w:val="00FA5784"/>
    <w:rsid w:val="00FE3580"/>
    <w:rsid w:val="00FF0D97"/>
    <w:rsid w:val="00FF5EB3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3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E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b-stl-custom7">
    <w:name w:val="wb-stl-custom7"/>
    <w:basedOn w:val="a"/>
    <w:rsid w:val="0073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751"/>
  </w:style>
  <w:style w:type="paragraph" w:styleId="a6">
    <w:name w:val="footer"/>
    <w:basedOn w:val="a"/>
    <w:link w:val="a7"/>
    <w:uiPriority w:val="99"/>
    <w:unhideWhenUsed/>
    <w:rsid w:val="000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751"/>
  </w:style>
  <w:style w:type="paragraph" w:styleId="a8">
    <w:name w:val="Balloon Text"/>
    <w:basedOn w:val="a"/>
    <w:link w:val="a9"/>
    <w:uiPriority w:val="99"/>
    <w:semiHidden/>
    <w:unhideWhenUsed/>
    <w:rsid w:val="0061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3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E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b-stl-custom7">
    <w:name w:val="wb-stl-custom7"/>
    <w:basedOn w:val="a"/>
    <w:rsid w:val="0073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751"/>
  </w:style>
  <w:style w:type="paragraph" w:styleId="a6">
    <w:name w:val="footer"/>
    <w:basedOn w:val="a"/>
    <w:link w:val="a7"/>
    <w:uiPriority w:val="99"/>
    <w:unhideWhenUsed/>
    <w:rsid w:val="000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751"/>
  </w:style>
  <w:style w:type="paragraph" w:styleId="a8">
    <w:name w:val="Balloon Text"/>
    <w:basedOn w:val="a"/>
    <w:link w:val="a9"/>
    <w:uiPriority w:val="99"/>
    <w:semiHidden/>
    <w:unhideWhenUsed/>
    <w:rsid w:val="0061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7</cp:revision>
  <cp:lastPrinted>2022-09-05T06:58:00Z</cp:lastPrinted>
  <dcterms:created xsi:type="dcterms:W3CDTF">2020-09-09T06:42:00Z</dcterms:created>
  <dcterms:modified xsi:type="dcterms:W3CDTF">2022-09-05T06:59:00Z</dcterms:modified>
</cp:coreProperties>
</file>